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5A3C99">
              <w:rPr>
                <w:rFonts w:ascii="Arial" w:hAnsi="Arial" w:cs="Arial"/>
                <w:sz w:val="18"/>
                <w:szCs w:val="18"/>
              </w:rPr>
              <w:t>.04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6B7B14">
              <w:rPr>
                <w:rFonts w:ascii="Arial" w:hAnsi="Arial" w:cs="Arial"/>
                <w:sz w:val="18"/>
                <w:szCs w:val="18"/>
              </w:rPr>
              <w:t>Специалист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6B7B14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6B7B14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FF002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5A3C99">
              <w:rPr>
                <w:rFonts w:ascii="Arial" w:hAnsi="Arial" w:cs="Arial"/>
                <w:sz w:val="18"/>
                <w:szCs w:val="18"/>
              </w:rPr>
              <w:t>7.2.1.1</w:t>
            </w:r>
            <w:r w:rsidR="006B7B14">
              <w:rPr>
                <w:rFonts w:ascii="Arial" w:hAnsi="Arial" w:cs="Arial"/>
                <w:sz w:val="18"/>
                <w:szCs w:val="18"/>
              </w:rPr>
              <w:t>8</w:t>
            </w:r>
            <w:r w:rsidR="005A3C99">
              <w:rPr>
                <w:rFonts w:ascii="Arial" w:hAnsi="Arial" w:cs="Arial"/>
                <w:sz w:val="18"/>
                <w:szCs w:val="18"/>
              </w:rPr>
              <w:t>.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5A3C99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 xml:space="preserve"> услуг по сопровождению программы для ЭВМ «Автоматизирова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>н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>ная информационно-аналитическая система обслуживания сетей водоснабжения и водоотведения» 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604 000,00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(НДС</w:t>
            </w:r>
            <w:r>
              <w:rPr>
                <w:rFonts w:ascii="Arial" w:hAnsi="Arial" w:cs="Arial"/>
                <w:sz w:val="18"/>
                <w:szCs w:val="18"/>
              </w:rPr>
              <w:t xml:space="preserve"> не облагается</w:t>
            </w:r>
            <w:r w:rsidR="003D394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6B7B14">
              <w:rPr>
                <w:rFonts w:ascii="Arial" w:hAnsi="Arial" w:cs="Arial"/>
                <w:sz w:val="18"/>
                <w:szCs w:val="18"/>
              </w:rPr>
              <w:t>услуга</w:t>
            </w:r>
            <w:bookmarkStart w:id="0" w:name="_GoBack"/>
            <w:bookmarkEnd w:id="0"/>
          </w:p>
          <w:p w:rsidR="006B7B14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сопровождения: до 31.12.2019 года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B7B14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58</cp:revision>
  <cp:lastPrinted>2013-04-29T13:06:00Z</cp:lastPrinted>
  <dcterms:created xsi:type="dcterms:W3CDTF">2014-03-28T09:26:00Z</dcterms:created>
  <dcterms:modified xsi:type="dcterms:W3CDTF">2019-04-12T08:59:00Z</dcterms:modified>
</cp:coreProperties>
</file>